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61" w:rsidRDefault="00924449">
      <w:pPr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>Załącznik 3:</w:t>
      </w:r>
      <w:r>
        <w:rPr>
          <w:b/>
          <w:sz w:val="22"/>
          <w:szCs w:val="22"/>
        </w:rPr>
        <w:t xml:space="preserve"> Karta oceny operacji wg lokalnych kryteriów wyboru (zadania grantowe)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43"/>
        <w:gridCol w:w="802"/>
        <w:gridCol w:w="786"/>
        <w:gridCol w:w="1125"/>
        <w:gridCol w:w="217"/>
        <w:gridCol w:w="990"/>
        <w:gridCol w:w="1768"/>
        <w:gridCol w:w="1142"/>
        <w:gridCol w:w="253"/>
        <w:gridCol w:w="802"/>
        <w:gridCol w:w="958"/>
      </w:tblGrid>
      <w:tr w:rsidR="00995661">
        <w:trPr>
          <w:cantSplit/>
          <w:trHeight w:hRule="exact" w:val="349"/>
        </w:trPr>
        <w:tc>
          <w:tcPr>
            <w:tcW w:w="109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color w:val="808080"/>
                <w:sz w:val="22"/>
                <w:szCs w:val="22"/>
              </w:rPr>
              <w:t>Miejsce na pieczęć LGD</w:t>
            </w:r>
          </w:p>
        </w:tc>
        <w:tc>
          <w:tcPr>
            <w:tcW w:w="295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KARTA OCENY</w:t>
            </w:r>
          </w:p>
          <w:p w:rsidR="00995661" w:rsidRDefault="00924449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operacji wg lokalnych kryteriów wyboru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snapToGrid w:val="0"/>
              <w:ind w:left="30"/>
            </w:pPr>
            <w:r>
              <w:rPr>
                <w:sz w:val="22"/>
                <w:szCs w:val="22"/>
              </w:rPr>
              <w:t>KO 4</w:t>
            </w:r>
          </w:p>
        </w:tc>
      </w:tr>
      <w:tr w:rsidR="00995661">
        <w:trPr>
          <w:cantSplit/>
          <w:trHeight w:hRule="exact" w:val="295"/>
        </w:trPr>
        <w:tc>
          <w:tcPr>
            <w:tcW w:w="109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661" w:rsidRDefault="00995661"/>
        </w:tc>
        <w:tc>
          <w:tcPr>
            <w:tcW w:w="2959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95661"/>
        </w:tc>
        <w:tc>
          <w:tcPr>
            <w:tcW w:w="94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snapToGrid w:val="0"/>
              <w:ind w:left="30"/>
            </w:pPr>
            <w:r>
              <w:rPr>
                <w:sz w:val="22"/>
                <w:szCs w:val="22"/>
              </w:rPr>
              <w:t>wz. 3</w:t>
            </w:r>
          </w:p>
        </w:tc>
      </w:tr>
      <w:tr w:rsidR="00995661">
        <w:trPr>
          <w:cantSplit/>
          <w:trHeight w:val="251"/>
        </w:trPr>
        <w:tc>
          <w:tcPr>
            <w:tcW w:w="109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661" w:rsidRDefault="00995661"/>
        </w:tc>
        <w:tc>
          <w:tcPr>
            <w:tcW w:w="2959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95661"/>
        </w:tc>
        <w:tc>
          <w:tcPr>
            <w:tcW w:w="94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snapToGrid w:val="0"/>
              <w:ind w:left="30"/>
            </w:pPr>
            <w:r>
              <w:rPr>
                <w:sz w:val="22"/>
                <w:szCs w:val="22"/>
              </w:rPr>
              <w:t>Str. 1</w:t>
            </w:r>
          </w:p>
        </w:tc>
      </w:tr>
      <w:tr w:rsidR="00995661">
        <w:tc>
          <w:tcPr>
            <w:tcW w:w="1093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NUMER WNIOSKU:</w:t>
            </w:r>
          </w:p>
          <w:p w:rsidR="00995661" w:rsidRDefault="00995661">
            <w:pPr>
              <w:rPr>
                <w:b/>
              </w:rPr>
            </w:pPr>
          </w:p>
        </w:tc>
        <w:tc>
          <w:tcPr>
            <w:tcW w:w="390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IMIĘ i NAZWISKO lub NAZWA WNIOSKODAWCY:</w:t>
            </w:r>
          </w:p>
          <w:p w:rsidR="00995661" w:rsidRDefault="00995661">
            <w:pPr>
              <w:rPr>
                <w:b/>
              </w:rPr>
            </w:pPr>
          </w:p>
        </w:tc>
      </w:tr>
      <w:tr w:rsidR="00995661">
        <w:trPr>
          <w:trHeight w:val="607"/>
        </w:trPr>
        <w:tc>
          <w:tcPr>
            <w:tcW w:w="1699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NAZWA / TYTUŁ WNIOSKOWANEGO ZADANIA:</w:t>
            </w:r>
          </w:p>
        </w:tc>
        <w:tc>
          <w:tcPr>
            <w:tcW w:w="330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95661" w:rsidRDefault="00995661">
            <w:pPr>
              <w:jc w:val="both"/>
              <w:rPr>
                <w:b/>
              </w:rPr>
            </w:pPr>
          </w:p>
        </w:tc>
      </w:tr>
      <w:tr w:rsidR="00995661">
        <w:trPr>
          <w:trHeight w:val="716"/>
        </w:trPr>
        <w:tc>
          <w:tcPr>
            <w:tcW w:w="1699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 xml:space="preserve">DZIAŁANIE PROW 2014-2020 </w:t>
            </w:r>
            <w:r>
              <w:rPr>
                <w:sz w:val="22"/>
                <w:szCs w:val="22"/>
              </w:rPr>
              <w:br/>
              <w:t xml:space="preserve">W RAMACH WSPARCIA DLA ROZWOJU LOKALNEGO </w:t>
            </w:r>
            <w:r>
              <w:rPr>
                <w:sz w:val="22"/>
                <w:szCs w:val="22"/>
              </w:rPr>
              <w:br/>
              <w:t>W RAMACH INICJATYWY LEADER</w:t>
            </w:r>
          </w:p>
        </w:tc>
        <w:tc>
          <w:tcPr>
            <w:tcW w:w="330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tabs>
                <w:tab w:val="left" w:pos="426"/>
              </w:tabs>
              <w:spacing w:line="360" w:lineRule="auto"/>
              <w:ind w:left="77"/>
              <w:rPr>
                <w:b/>
                <w:smallCaps/>
              </w:rPr>
            </w:pPr>
            <w:r>
              <w:rPr>
                <w:b/>
                <w:sz w:val="22"/>
                <w:szCs w:val="22"/>
              </w:rPr>
              <w:t xml:space="preserve">ZADANIE GRANTOWE </w:t>
            </w:r>
          </w:p>
        </w:tc>
      </w:tr>
      <w:tr w:rsidR="00995661">
        <w:tc>
          <w:tcPr>
            <w:tcW w:w="4484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661" w:rsidRDefault="00924449">
            <w:pPr>
              <w:tabs>
                <w:tab w:val="left" w:pos="426"/>
              </w:tabs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>Lokalne Kryteria Wyboru</w:t>
            </w:r>
            <w:bookmarkStart w:id="0" w:name="_GoBack"/>
            <w:bookmarkEnd w:id="0"/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661" w:rsidRDefault="00924449">
            <w:pPr>
              <w:ind w:left="-108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Liczba punktów</w:t>
            </w:r>
          </w:p>
        </w:tc>
      </w:tr>
      <w:tr w:rsidR="00995661">
        <w:trPr>
          <w:trHeight w:val="296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4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rPr>
                <w:lang w:bidi="en-US"/>
              </w:rPr>
            </w:pPr>
            <w:r>
              <w:rPr>
                <w:sz w:val="22"/>
                <w:szCs w:val="22"/>
                <w:lang w:eastAsia="ar-SA"/>
              </w:rPr>
              <w:t xml:space="preserve">Oparcie operacji na lokalnych zasobach </w:t>
            </w:r>
            <w:r>
              <w:rPr>
                <w:sz w:val="22"/>
                <w:szCs w:val="22"/>
                <w:lang w:bidi="en-US"/>
              </w:rPr>
              <w:t xml:space="preserve">                            </w:t>
            </w:r>
            <w:r>
              <w:rPr>
                <w:b/>
                <w:sz w:val="22"/>
                <w:szCs w:val="22"/>
                <w:lang w:bidi="en-US"/>
              </w:rPr>
              <w:t>TAK - 5 pkt. / NIE - 0 pkt.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4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rPr>
                <w:lang w:bidi="en-US"/>
              </w:rPr>
            </w:pPr>
            <w:r>
              <w:rPr>
                <w:sz w:val="22"/>
                <w:szCs w:val="22"/>
                <w:lang w:eastAsia="ar-SA"/>
              </w:rPr>
              <w:t xml:space="preserve">Zastosowanie rozwiązań sprzyjających ochronie środowiska lub przeciwdziałaniu zmianom klimatu                                                                 </w:t>
            </w:r>
            <w:r>
              <w:rPr>
                <w:b/>
                <w:sz w:val="22"/>
                <w:szCs w:val="22"/>
                <w:lang w:bidi="en-US"/>
              </w:rPr>
              <w:t>TAK - 4 pkt. / NIE - 0 pkt.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38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95661" w:rsidRDefault="00924449">
            <w:pPr>
              <w:rPr>
                <w:rFonts w:eastAsiaTheme="minorHAnsi"/>
              </w:rPr>
            </w:pPr>
            <w:r>
              <w:rPr>
                <w:sz w:val="22"/>
                <w:szCs w:val="22"/>
              </w:rPr>
              <w:t>Operacja angażuje:</w:t>
            </w:r>
          </w:p>
          <w:p w:rsidR="00995661" w:rsidRDefault="009244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i więcej partnerów           </w:t>
            </w:r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 </w:t>
            </w:r>
            <w:r>
              <w:rPr>
                <w:rFonts w:ascii="Times New Roman" w:hAnsi="Times New Roman" w:cs="Times New Roman"/>
                <w:b/>
                <w:lang w:bidi="en-US"/>
              </w:rPr>
              <w:t xml:space="preserve">- 4 pkt.  / </w:t>
            </w:r>
          </w:p>
          <w:p w:rsidR="00995661" w:rsidRDefault="009244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partnera                            </w:t>
            </w:r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 </w:t>
            </w:r>
            <w:r>
              <w:rPr>
                <w:rFonts w:ascii="Times New Roman" w:hAnsi="Times New Roman" w:cs="Times New Roman"/>
                <w:b/>
                <w:lang w:bidi="en-US"/>
              </w:rPr>
              <w:t>- 2 pkt.</w:t>
            </w:r>
          </w:p>
          <w:p w:rsidR="00995661" w:rsidRDefault="009244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angażuje partnerów     </w:t>
            </w:r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 </w:t>
            </w:r>
            <w:r>
              <w:rPr>
                <w:rFonts w:ascii="Times New Roman" w:hAnsi="Times New Roman" w:cs="Times New Roman"/>
                <w:b/>
                <w:lang w:bidi="en-US"/>
              </w:rPr>
              <w:t>- 0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/>
        </w:tc>
      </w:tr>
      <w:tr w:rsidR="00995661">
        <w:trPr>
          <w:trHeight w:val="240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95661" w:rsidRDefault="00924449">
            <w:pPr>
              <w:rPr>
                <w:lang w:bidi="en-US"/>
              </w:rPr>
            </w:pPr>
            <w:r>
              <w:rPr>
                <w:sz w:val="22"/>
                <w:szCs w:val="22"/>
                <w:lang w:eastAsia="ar-SA"/>
              </w:rPr>
              <w:t xml:space="preserve">Udział w operacji osób z grup defaworyzowanych            </w:t>
            </w:r>
            <w:r>
              <w:rPr>
                <w:b/>
                <w:sz w:val="22"/>
                <w:szCs w:val="22"/>
                <w:lang w:bidi="en-US"/>
              </w:rPr>
              <w:t>TAK - 3 pkt. / NIE - 0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95661" w:rsidRDefault="00924449">
            <w:pPr>
              <w:rPr>
                <w:lang w:bidi="en-US"/>
              </w:rPr>
            </w:pPr>
            <w:r>
              <w:rPr>
                <w:sz w:val="22"/>
                <w:szCs w:val="22"/>
              </w:rPr>
              <w:t xml:space="preserve">Wnioskodawca skorzystał  już z dofinansowania w ramach grantów LGD w okresie programowania prow 2014-2020                                        </w:t>
            </w:r>
            <w:r>
              <w:rPr>
                <w:b/>
                <w:sz w:val="22"/>
                <w:szCs w:val="22"/>
                <w:lang w:bidi="en-US"/>
              </w:rPr>
              <w:t>NIE - 3 pkt. / TAK - 0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95661" w:rsidRDefault="00924449">
            <w:pPr>
              <w:rPr>
                <w:rFonts w:eastAsiaTheme="minorHAnsi"/>
              </w:rPr>
            </w:pPr>
            <w:r>
              <w:rPr>
                <w:sz w:val="22"/>
                <w:szCs w:val="22"/>
              </w:rPr>
              <w:t>Wnioskodawca wykorzystuje lokalne zasoby:</w:t>
            </w:r>
          </w:p>
          <w:p w:rsidR="00995661" w:rsidRDefault="00924449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Całego obszaru LGD, (5 gmin)                            </w:t>
            </w:r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 </w:t>
            </w:r>
            <w:r>
              <w:rPr>
                <w:rFonts w:ascii="Times New Roman" w:hAnsi="Times New Roman" w:cs="Times New Roman"/>
                <w:b/>
                <w:lang w:bidi="en-US"/>
              </w:rPr>
              <w:t>- 4 pkt.</w:t>
            </w:r>
          </w:p>
          <w:p w:rsidR="00995661" w:rsidRDefault="00924449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Obszaru dwóch gmin                                            </w:t>
            </w:r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 </w:t>
            </w:r>
            <w:r>
              <w:rPr>
                <w:rFonts w:ascii="Times New Roman" w:hAnsi="Times New Roman" w:cs="Times New Roman"/>
                <w:b/>
                <w:lang w:bidi="en-US"/>
              </w:rPr>
              <w:t>- 2 pkt.</w:t>
            </w:r>
          </w:p>
          <w:p w:rsidR="00995661" w:rsidRDefault="00924449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Obszaru jednej gminy                                           </w:t>
            </w:r>
            <w:r>
              <w:rPr>
                <w:rFonts w:ascii="Times New Roman" w:eastAsia="Lucida Sans Unicode" w:hAnsi="Times New Roman" w:cs="Times New Roman"/>
                <w:lang w:eastAsia="ar-SA"/>
              </w:rPr>
              <w:t xml:space="preserve"> </w:t>
            </w:r>
            <w:r>
              <w:rPr>
                <w:rFonts w:ascii="Times New Roman" w:hAnsi="Times New Roman" w:cs="Times New Roman"/>
                <w:b/>
                <w:lang w:bidi="en-US"/>
              </w:rPr>
              <w:t>- 0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95661" w:rsidRDefault="00924449" w:rsidP="00EE7649">
            <w:pPr>
              <w:snapToGrid w:val="0"/>
              <w:spacing w:beforeLines="40" w:before="96" w:afterLines="40" w:after="96"/>
              <w:rPr>
                <w:lang w:eastAsia="ar-SA"/>
              </w:rPr>
            </w:pPr>
            <w:r>
              <w:rPr>
                <w:sz w:val="22"/>
                <w:szCs w:val="22"/>
              </w:rPr>
              <w:t>Wnioskodawca zobowiązuje się do rozpro</w:t>
            </w:r>
            <w:r>
              <w:rPr>
                <w:sz w:val="22"/>
                <w:szCs w:val="22"/>
              </w:rPr>
              <w:t xml:space="preserve">pagowania źródła finansowania operacji, </w:t>
            </w:r>
            <w:r>
              <w:rPr>
                <w:sz w:val="22"/>
                <w:szCs w:val="22"/>
              </w:rPr>
              <w:br/>
              <w:t xml:space="preserve">w szczególności do zamieszczenia logotypu LGD oraz innych zgodnie z księgą wizu-alizacji we wszystkich materiałach powstających w wyniku realizacji projektu (wyda-wnictwa, oznakowanie tablicami informacyjnymi itp.)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  <w:lang w:bidi="en-US"/>
              </w:rPr>
              <w:t>TAK - 4 pkt. / NIE - 0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95661" w:rsidRDefault="00924449">
            <w:pPr>
              <w:rPr>
                <w:lang w:bidi="en-US"/>
              </w:rPr>
            </w:pPr>
            <w:r>
              <w:rPr>
                <w:sz w:val="22"/>
                <w:szCs w:val="22"/>
              </w:rPr>
              <w:t xml:space="preserve">Wnioskodawca założył w projekcie element trwały, pozostający po wykonaniu projektu                                                                                </w:t>
            </w:r>
            <w:r>
              <w:rPr>
                <w:b/>
                <w:sz w:val="22"/>
                <w:szCs w:val="22"/>
                <w:lang w:bidi="en-US"/>
              </w:rPr>
              <w:t>TAK - 5 pkt. / NIE - 0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95661" w:rsidRDefault="00924449">
            <w:pPr>
              <w:rPr>
                <w:lang w:bidi="en-US"/>
              </w:rPr>
            </w:pPr>
            <w:r>
              <w:rPr>
                <w:sz w:val="22"/>
                <w:szCs w:val="22"/>
                <w:lang w:eastAsia="ar-SA"/>
              </w:rPr>
              <w:t xml:space="preserve">Operacja przyczynia się bezpośrednio do zwiększenia atrakcyjności turystycznej obszaru LGD Partnerstwo Sowiogórskie                            </w:t>
            </w:r>
            <w:r>
              <w:rPr>
                <w:b/>
                <w:sz w:val="22"/>
                <w:szCs w:val="22"/>
                <w:lang w:bidi="en-US"/>
              </w:rPr>
              <w:t>TAK - 5 pkt. / NIE - 0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95661" w:rsidRPr="00EE7649" w:rsidRDefault="00924449">
            <w:pPr>
              <w:rPr>
                <w:rFonts w:ascii="Cambria" w:hAnsi="Cambria" w:cs="Calibri"/>
                <w:sz w:val="20"/>
                <w:szCs w:val="20"/>
                <w:lang w:bidi="en-US"/>
              </w:rPr>
            </w:pPr>
            <w:r w:rsidRPr="00EE7649">
              <w:rPr>
                <w:sz w:val="22"/>
                <w:szCs w:val="22"/>
              </w:rPr>
              <w:t xml:space="preserve">   </w:t>
            </w:r>
            <w:r w:rsidRPr="00EE7649">
              <w:rPr>
                <w:rFonts w:ascii="Cambria" w:hAnsi="Cambria" w:cs="Calibri"/>
                <w:sz w:val="20"/>
                <w:szCs w:val="20"/>
              </w:rPr>
              <w:t>Operacja realizowana jest przez wnioskodawcę, który korzystał z bezpłatnego d</w:t>
            </w:r>
            <w:r w:rsidRPr="00EE7649">
              <w:rPr>
                <w:rFonts w:ascii="Cambria" w:hAnsi="Cambria" w:cs="Calibri"/>
                <w:sz w:val="20"/>
                <w:szCs w:val="20"/>
              </w:rPr>
              <w:t>oradztwa bezpośredniego na etapie przygotowania wniosku i szkoleń oferowanych przez LGD</w:t>
            </w:r>
            <w:r w:rsidRPr="00EE7649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Pr="00EE7649">
              <w:rPr>
                <w:b/>
                <w:sz w:val="22"/>
                <w:szCs w:val="22"/>
                <w:lang w:bidi="en-US"/>
              </w:rPr>
              <w:br/>
            </w:r>
            <w:r w:rsidRPr="00EE7649">
              <w:rPr>
                <w:rFonts w:ascii="Cambria" w:hAnsi="Cambria" w:cs="Calibri"/>
                <w:b/>
                <w:sz w:val="20"/>
                <w:szCs w:val="20"/>
                <w:lang w:bidi="en-US"/>
              </w:rPr>
              <w:t>5 pkt</w:t>
            </w:r>
            <w:r w:rsidRPr="00EE7649">
              <w:rPr>
                <w:rFonts w:ascii="Cambria" w:hAnsi="Cambria" w:cs="Calibri"/>
                <w:sz w:val="20"/>
                <w:szCs w:val="20"/>
                <w:lang w:bidi="en-US"/>
              </w:rPr>
              <w:t xml:space="preserve"> - wnioskodawca korzystał ze szkoleń </w:t>
            </w:r>
            <w:r w:rsidRPr="00EE7649">
              <w:rPr>
                <w:rFonts w:ascii="Cambria" w:hAnsi="Cambria" w:cs="Calibri"/>
                <w:sz w:val="20"/>
                <w:szCs w:val="20"/>
                <w:lang w:bidi="en-US"/>
              </w:rPr>
              <w:br/>
            </w:r>
            <w:r w:rsidRPr="00EE7649">
              <w:rPr>
                <w:rFonts w:ascii="Cambria" w:hAnsi="Cambria" w:cs="Calibri"/>
                <w:sz w:val="20"/>
                <w:szCs w:val="20"/>
                <w:lang w:bidi="en-US"/>
              </w:rPr>
              <w:t xml:space="preserve">i doradztwa na etapie przygotowania wniosku (praca z wnioskiem) </w:t>
            </w:r>
            <w:r w:rsidRPr="00EE7649">
              <w:rPr>
                <w:rFonts w:ascii="Cambria" w:hAnsi="Cambria" w:cs="Calibri"/>
                <w:sz w:val="20"/>
                <w:szCs w:val="20"/>
                <w:lang w:bidi="en-US"/>
              </w:rPr>
              <w:br/>
            </w:r>
            <w:r w:rsidRPr="00EE7649">
              <w:rPr>
                <w:rFonts w:ascii="Cambria" w:hAnsi="Cambria" w:cs="Calibri"/>
                <w:b/>
                <w:sz w:val="20"/>
                <w:szCs w:val="20"/>
                <w:lang w:bidi="en-US"/>
              </w:rPr>
              <w:t>3 pkt</w:t>
            </w:r>
            <w:r w:rsidRPr="00EE7649">
              <w:rPr>
                <w:rFonts w:ascii="Cambria" w:hAnsi="Cambria" w:cs="Calibri"/>
                <w:sz w:val="20"/>
                <w:szCs w:val="20"/>
                <w:lang w:bidi="en-US"/>
              </w:rPr>
              <w:t xml:space="preserve"> - wnioskodawca korzystał z doradztwa na etapie przygotowania wniosku </w:t>
            </w:r>
            <w:r w:rsidRPr="00EE7649">
              <w:rPr>
                <w:rFonts w:ascii="Cambria" w:hAnsi="Cambria" w:cs="Calibri"/>
                <w:sz w:val="20"/>
                <w:szCs w:val="20"/>
                <w:lang w:bidi="en-US"/>
              </w:rPr>
              <w:br/>
              <w:t>(praca z wnioskiem) lub szkolenia</w:t>
            </w:r>
          </w:p>
          <w:p w:rsidR="00995661" w:rsidRDefault="00924449">
            <w:pPr>
              <w:rPr>
                <w:lang w:bidi="en-US"/>
              </w:rPr>
            </w:pPr>
            <w:r w:rsidRPr="00EE7649">
              <w:rPr>
                <w:rFonts w:ascii="Cambria" w:hAnsi="Cambria" w:cs="Calibri"/>
                <w:b/>
                <w:sz w:val="20"/>
                <w:szCs w:val="20"/>
                <w:lang w:bidi="en-US"/>
              </w:rPr>
              <w:t>0 pkt</w:t>
            </w:r>
            <w:r w:rsidRPr="00EE7649">
              <w:rPr>
                <w:rFonts w:ascii="Cambria" w:hAnsi="Cambria" w:cs="Calibri"/>
                <w:sz w:val="20"/>
                <w:szCs w:val="20"/>
                <w:lang w:bidi="en-US"/>
              </w:rPr>
              <w:t xml:space="preserve"> - wnioskodawca nie korzystał z żadnej ww. formy doradztwa oferowanej przez </w:t>
            </w:r>
            <w:r w:rsidRPr="00EE7649">
              <w:rPr>
                <w:rFonts w:ascii="Cambria" w:hAnsi="Cambria" w:cs="Calibri"/>
                <w:sz w:val="20"/>
                <w:szCs w:val="20"/>
                <w:lang w:bidi="en-US"/>
              </w:rPr>
              <w:t>LGD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95661" w:rsidRDefault="00924449">
            <w:pPr>
              <w:rPr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Wnioskodawca spoza sektora publicznego                         </w:t>
            </w:r>
            <w:r>
              <w:rPr>
                <w:b/>
                <w:sz w:val="22"/>
                <w:szCs w:val="22"/>
                <w:lang w:bidi="en-US"/>
              </w:rPr>
              <w:t>TAK - 3 pkt. / NIE - 0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95661" w:rsidRDefault="00924449">
            <w:pPr>
              <w:rPr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Gotowość dokumentacyjna zadania do realizacji                </w:t>
            </w:r>
            <w:r>
              <w:rPr>
                <w:b/>
                <w:sz w:val="22"/>
                <w:szCs w:val="22"/>
                <w:lang w:bidi="en-US"/>
              </w:rPr>
              <w:t>TAK - 4 pkt. / NIE - 0 pkt.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368"/>
        </w:trPr>
        <w:tc>
          <w:tcPr>
            <w:tcW w:w="4484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tabs>
                <w:tab w:val="left" w:pos="426"/>
              </w:tabs>
              <w:jc w:val="right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>Suma punktów: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95661">
            <w:pPr>
              <w:tabs>
                <w:tab w:val="left" w:pos="67"/>
              </w:tabs>
              <w:ind w:left="67"/>
              <w:rPr>
                <w:b/>
                <w:smallCaps/>
              </w:rPr>
            </w:pPr>
          </w:p>
        </w:tc>
      </w:tr>
      <w:tr w:rsidR="00995661">
        <w:trPr>
          <w:trHeight w:val="274"/>
        </w:trPr>
        <w:tc>
          <w:tcPr>
            <w:tcW w:w="18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IMIĘ i NAZWISKO CZŁONKA RADY </w:t>
            </w:r>
          </w:p>
        </w:tc>
        <w:tc>
          <w:tcPr>
            <w:tcW w:w="3184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95661">
            <w:pPr>
              <w:snapToGrid w:val="0"/>
            </w:pPr>
          </w:p>
        </w:tc>
      </w:tr>
      <w:tr w:rsidR="00995661">
        <w:trPr>
          <w:trHeight w:val="439"/>
        </w:trPr>
        <w:tc>
          <w:tcPr>
            <w:tcW w:w="6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snapToGrid w:val="0"/>
            </w:pPr>
            <w:r>
              <w:rPr>
                <w:sz w:val="22"/>
                <w:szCs w:val="22"/>
              </w:rPr>
              <w:t>MIEJSCE:</w:t>
            </w:r>
          </w:p>
        </w:tc>
        <w:tc>
          <w:tcPr>
            <w:tcW w:w="114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95661" w:rsidRDefault="00995661">
            <w:pPr>
              <w:snapToGrid w:val="0"/>
            </w:pP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snapToGrid w:val="0"/>
              <w:jc w:val="both"/>
            </w:pPr>
            <w:r>
              <w:rPr>
                <w:sz w:val="22"/>
                <w:szCs w:val="22"/>
              </w:rPr>
              <w:t>DATA:</w:t>
            </w:r>
          </w:p>
        </w:tc>
        <w:tc>
          <w:tcPr>
            <w:tcW w:w="9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95661" w:rsidRDefault="00995661">
            <w:pPr>
              <w:snapToGrid w:val="0"/>
              <w:jc w:val="both"/>
            </w:pP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snapToGrid w:val="0"/>
              <w:jc w:val="both"/>
            </w:pPr>
            <w:r>
              <w:rPr>
                <w:sz w:val="22"/>
                <w:szCs w:val="22"/>
              </w:rPr>
              <w:t>PODPIS:</w:t>
            </w:r>
          </w:p>
        </w:tc>
        <w:tc>
          <w:tcPr>
            <w:tcW w:w="108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95661">
            <w:pPr>
              <w:snapToGrid w:val="0"/>
            </w:pPr>
          </w:p>
        </w:tc>
      </w:tr>
    </w:tbl>
    <w:p w:rsidR="00995661" w:rsidRDefault="00924449">
      <w:pPr>
        <w:tabs>
          <w:tab w:val="left" w:pos="6127"/>
        </w:tabs>
        <w:jc w:val="both"/>
        <w:rPr>
          <w:b/>
        </w:rPr>
      </w:pPr>
      <w:r>
        <w:rPr>
          <w:b/>
        </w:rPr>
        <w:t xml:space="preserve">MAX. </w:t>
      </w:r>
      <w:r>
        <w:t>liczba punktów:</w:t>
      </w:r>
      <w:r>
        <w:rPr>
          <w:b/>
        </w:rPr>
        <w:t xml:space="preserve"> 49/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25</w:t>
      </w:r>
    </w:p>
    <w:p w:rsidR="00995661" w:rsidRDefault="00995661"/>
    <w:p w:rsidR="00995661" w:rsidRDefault="00995661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81"/>
        <w:gridCol w:w="487"/>
        <w:gridCol w:w="2125"/>
        <w:gridCol w:w="1844"/>
        <w:gridCol w:w="2030"/>
        <w:gridCol w:w="1619"/>
      </w:tblGrid>
      <w:tr w:rsidR="00995661">
        <w:trPr>
          <w:cantSplit/>
          <w:trHeight w:hRule="exact" w:val="399"/>
        </w:trPr>
        <w:tc>
          <w:tcPr>
            <w:tcW w:w="4128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995661" w:rsidRDefault="00995661">
            <w:pPr>
              <w:snapToGrid w:val="0"/>
            </w:pPr>
          </w:p>
          <w:p w:rsidR="00995661" w:rsidRDefault="00924449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KARTA OCENY</w:t>
            </w:r>
          </w:p>
          <w:p w:rsidR="00995661" w:rsidRDefault="00924449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operacji wg lokalnych kryteriów wyboru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95661" w:rsidRDefault="00924449">
            <w:pPr>
              <w:snapToGrid w:val="0"/>
              <w:ind w:left="30"/>
            </w:pPr>
            <w:r>
              <w:rPr>
                <w:sz w:val="22"/>
                <w:szCs w:val="22"/>
              </w:rPr>
              <w:t>KO 4</w:t>
            </w:r>
          </w:p>
        </w:tc>
      </w:tr>
      <w:tr w:rsidR="00995661">
        <w:trPr>
          <w:cantSplit/>
          <w:trHeight w:hRule="exact" w:val="334"/>
        </w:trPr>
        <w:tc>
          <w:tcPr>
            <w:tcW w:w="4128" w:type="pct"/>
            <w:gridSpan w:val="5"/>
            <w:vMerge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995661" w:rsidRDefault="00995661"/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95661" w:rsidRDefault="00924449">
            <w:pPr>
              <w:snapToGrid w:val="0"/>
              <w:ind w:left="30"/>
            </w:pPr>
            <w:r>
              <w:rPr>
                <w:sz w:val="22"/>
                <w:szCs w:val="22"/>
              </w:rPr>
              <w:t>wz. 3</w:t>
            </w:r>
          </w:p>
        </w:tc>
      </w:tr>
      <w:tr w:rsidR="00995661">
        <w:trPr>
          <w:cantSplit/>
          <w:trHeight w:val="159"/>
        </w:trPr>
        <w:tc>
          <w:tcPr>
            <w:tcW w:w="4128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95661" w:rsidRDefault="00995661"/>
        </w:tc>
        <w:tc>
          <w:tcPr>
            <w:tcW w:w="8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95661" w:rsidRDefault="00924449">
            <w:pPr>
              <w:snapToGrid w:val="0"/>
              <w:ind w:left="30"/>
            </w:pPr>
            <w:r>
              <w:rPr>
                <w:sz w:val="22"/>
                <w:szCs w:val="22"/>
              </w:rPr>
              <w:t>Str. 2</w:t>
            </w:r>
          </w:p>
        </w:tc>
      </w:tr>
      <w:tr w:rsidR="00995661">
        <w:trPr>
          <w:trHeight w:val="411"/>
        </w:trP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661" w:rsidRDefault="00924449">
            <w:pPr>
              <w:tabs>
                <w:tab w:val="left" w:pos="67"/>
              </w:tabs>
              <w:ind w:left="67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Lokalne Kryteria Wyboru  – uzasadnienie przyznanej liczby punktów </w:t>
            </w:r>
          </w:p>
        </w:tc>
      </w:tr>
      <w:tr w:rsidR="00995661">
        <w:trPr>
          <w:trHeight w:val="402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Nr kryterium</w:t>
            </w:r>
          </w:p>
        </w:tc>
        <w:tc>
          <w:tcPr>
            <w:tcW w:w="43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24449">
            <w:pPr>
              <w:ind w:left="72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Treść uzasadnienia do przyznanej punktacji </w:t>
            </w:r>
          </w:p>
        </w:tc>
      </w:tr>
      <w:tr w:rsidR="00995661">
        <w:trPr>
          <w:trHeight w:val="567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567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567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64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/>
        </w:tc>
      </w:tr>
      <w:tr w:rsidR="00995661">
        <w:trPr>
          <w:trHeight w:val="567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64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567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64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567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64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567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64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567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64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567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64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567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64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567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64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567"/>
        </w:trPr>
        <w:tc>
          <w:tcPr>
            <w:tcW w:w="6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5661" w:rsidRDefault="00924449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64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661" w:rsidRDefault="00995661">
            <w:pPr>
              <w:ind w:left="720"/>
            </w:pPr>
          </w:p>
        </w:tc>
      </w:tr>
      <w:tr w:rsidR="00995661">
        <w:trPr>
          <w:trHeight w:val="345"/>
        </w:trPr>
        <w:tc>
          <w:tcPr>
            <w:tcW w:w="89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Podpis Członka Rady  </w:t>
            </w:r>
          </w:p>
        </w:tc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661" w:rsidRDefault="00995661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Głos ważny / nieważny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</w:p>
          <w:p w:rsidR="00995661" w:rsidRDefault="00924449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Cambria" w:hAnsi="Cambria" w:cs="Arial"/>
                <w:sz w:val="20"/>
                <w:szCs w:val="20"/>
              </w:rPr>
              <w:t>niepotrzebne skreślić)</w:t>
            </w:r>
          </w:p>
        </w:tc>
      </w:tr>
      <w:tr w:rsidR="00995661">
        <w:trPr>
          <w:trHeight w:val="3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661" w:rsidRDefault="00995661"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661" w:rsidRDefault="00995661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661" w:rsidRDefault="00924449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Podpis Sekretarza: 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5661" w:rsidRDefault="00995661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995661" w:rsidRDefault="0092444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  <w:t>INSTRUKCJA WYPEŁNIANIA KARTY:</w:t>
      </w:r>
      <w:r>
        <w:rPr>
          <w:b/>
          <w:bCs/>
          <w:sz w:val="20"/>
          <w:szCs w:val="20"/>
        </w:rPr>
        <w:br/>
        <w:t>1 strona KARTY:</w:t>
      </w:r>
    </w:p>
    <w:p w:rsidR="00995661" w:rsidRDefault="00924449">
      <w:pPr>
        <w:spacing w:before="6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Pola zaciemnione </w:t>
      </w:r>
      <w:r>
        <w:rPr>
          <w:sz w:val="18"/>
          <w:szCs w:val="18"/>
        </w:rPr>
        <w:t>wypełnia biuro LGD</w:t>
      </w:r>
    </w:p>
    <w:p w:rsidR="00995661" w:rsidRDefault="00924449">
      <w:pPr>
        <w:ind w:left="360"/>
        <w:rPr>
          <w:sz w:val="18"/>
          <w:szCs w:val="18"/>
        </w:rPr>
      </w:pPr>
      <w:r>
        <w:rPr>
          <w:sz w:val="18"/>
          <w:szCs w:val="18"/>
        </w:rPr>
        <w:t>Pola białe wypełnia Członek Rady biorący udział w ocenie zgodności wg lokalnych kryteriów wyboru.</w:t>
      </w:r>
    </w:p>
    <w:p w:rsidR="00995661" w:rsidRDefault="00924449">
      <w:pPr>
        <w:ind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 w:rsidR="00995661" w:rsidRDefault="00924449">
      <w:pPr>
        <w:widowControl w:val="0"/>
        <w:numPr>
          <w:ilvl w:val="0"/>
          <w:numId w:val="34"/>
        </w:numPr>
        <w:suppressAutoHyphens/>
        <w:rPr>
          <w:sz w:val="18"/>
          <w:szCs w:val="18"/>
        </w:rPr>
      </w:pPr>
      <w:r>
        <w:rPr>
          <w:sz w:val="18"/>
          <w:szCs w:val="18"/>
        </w:rPr>
        <w:t>Kartę należy wypełnić piórem lub długopisem.</w:t>
      </w:r>
    </w:p>
    <w:p w:rsidR="00995661" w:rsidRDefault="00924449">
      <w:pPr>
        <w:widowControl w:val="0"/>
        <w:numPr>
          <w:ilvl w:val="0"/>
          <w:numId w:val="34"/>
        </w:num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 w:rsidR="00995661" w:rsidRDefault="00924449">
      <w:pPr>
        <w:widowControl w:val="0"/>
        <w:numPr>
          <w:ilvl w:val="0"/>
          <w:numId w:val="34"/>
        </w:num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W punktach od 1 do 12 należy wpisać przyznaną liczbę punktów, a następnie zsumować ich liczbę i wpisać wynik </w:t>
      </w:r>
      <w:r>
        <w:rPr>
          <w:sz w:val="18"/>
          <w:szCs w:val="18"/>
        </w:rPr>
        <w:br/>
        <w:t xml:space="preserve">w wyznaczonym poniżej polu (suma punktów) </w:t>
      </w:r>
    </w:p>
    <w:p w:rsidR="00995661" w:rsidRDefault="00924449">
      <w:pPr>
        <w:widowControl w:val="0"/>
        <w:numPr>
          <w:ilvl w:val="0"/>
          <w:numId w:val="34"/>
        </w:numPr>
        <w:suppressAutoHyphens/>
        <w:jc w:val="both"/>
        <w:rPr>
          <w:sz w:val="18"/>
          <w:szCs w:val="18"/>
        </w:rPr>
      </w:pPr>
      <w:r>
        <w:rPr>
          <w:sz w:val="18"/>
          <w:szCs w:val="18"/>
        </w:rPr>
        <w:t>Niewpisanie imienia, nazwiska, brak podpisu oraz błędne wypełnienie karty skutkuje nieważnością oddaneg</w:t>
      </w:r>
      <w:r>
        <w:rPr>
          <w:sz w:val="18"/>
          <w:szCs w:val="18"/>
        </w:rPr>
        <w:t>o glosu.</w:t>
      </w:r>
    </w:p>
    <w:p w:rsidR="00995661" w:rsidRDefault="00924449">
      <w:pPr>
        <w:ind w:left="36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 w:rsidR="00995661" w:rsidRDefault="00924449">
      <w:pPr>
        <w:pStyle w:val="Akapitzlist"/>
        <w:widowControl w:val="0"/>
        <w:numPr>
          <w:ilvl w:val="0"/>
          <w:numId w:val="41"/>
        </w:numPr>
        <w:suppressAutoHyphens/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punktach od 1 do 12 należy wprowadzić przyznaną liczbę punktów, które zostaną automatycznie zliczone</w:t>
      </w:r>
    </w:p>
    <w:p w:rsidR="00995661" w:rsidRDefault="00924449">
      <w:pPr>
        <w:widowControl w:val="0"/>
        <w:numPr>
          <w:ilvl w:val="0"/>
          <w:numId w:val="41"/>
        </w:numPr>
        <w:suppressAutoHyphens/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 oraz brak podpisu skutkuje nieważnością karty. Podpis odręczny należy złożyć po wydrukowaniu karty oceny. </w:t>
      </w:r>
    </w:p>
    <w:p w:rsidR="00995661" w:rsidRDefault="0092444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995661" w:rsidRDefault="0092444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strony KARTY:</w:t>
      </w:r>
    </w:p>
    <w:p w:rsidR="00995661" w:rsidRDefault="00995661">
      <w:pPr>
        <w:jc w:val="both"/>
        <w:rPr>
          <w:strike/>
          <w:sz w:val="18"/>
          <w:szCs w:val="18"/>
        </w:rPr>
      </w:pPr>
    </w:p>
    <w:p w:rsidR="00995661" w:rsidRDefault="0092444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 w:rsidR="00995661" w:rsidRDefault="00995661">
      <w:pPr>
        <w:rPr>
          <w:sz w:val="18"/>
          <w:szCs w:val="18"/>
        </w:rPr>
      </w:pPr>
    </w:p>
    <w:p w:rsidR="00995661" w:rsidRDefault="00924449">
      <w:pPr>
        <w:rPr>
          <w:sz w:val="18"/>
          <w:szCs w:val="18"/>
        </w:rPr>
      </w:pPr>
      <w:r>
        <w:rPr>
          <w:sz w:val="18"/>
          <w:szCs w:val="18"/>
        </w:rPr>
        <w:t>Członek Rady biorący udział w ocenie zgodności wg lokalnych kryteriów wyboru w</w:t>
      </w:r>
      <w:r>
        <w:rPr>
          <w:sz w:val="18"/>
          <w:szCs w:val="18"/>
        </w:rPr>
        <w:t xml:space="preserve">ypełnia 2 stronę karty w polach </w:t>
      </w:r>
      <w:r>
        <w:rPr>
          <w:sz w:val="18"/>
          <w:szCs w:val="18"/>
        </w:rPr>
        <w:br/>
        <w:t xml:space="preserve">od 1 do 12 dotyczących uzasadnienia przyznanej liczby punktów. </w:t>
      </w:r>
      <w:r>
        <w:rPr>
          <w:sz w:val="18"/>
          <w:szCs w:val="18"/>
        </w:rPr>
        <w:br/>
        <w:t xml:space="preserve">Pola należy wypełnić piórem lub długopisem </w:t>
      </w:r>
    </w:p>
    <w:p w:rsidR="00995661" w:rsidRDefault="00924449">
      <w:p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 w:rsidR="00995661" w:rsidRDefault="00924449"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</w:t>
      </w:r>
      <w:r>
        <w:rPr>
          <w:sz w:val="18"/>
          <w:szCs w:val="18"/>
        </w:rPr>
        <w:t>cią oddanego głosu.</w:t>
      </w:r>
    </w:p>
    <w:p w:rsidR="00995661" w:rsidRDefault="0092444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p w:rsidR="00995661" w:rsidRDefault="00995661">
      <w:pPr>
        <w:jc w:val="both"/>
        <w:rPr>
          <w:sz w:val="18"/>
          <w:szCs w:val="18"/>
        </w:rPr>
      </w:pPr>
    </w:p>
    <w:p w:rsidR="00995661" w:rsidRDefault="00924449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 w:rsidR="00995661" w:rsidRDefault="00995661">
      <w:pPr>
        <w:jc w:val="both"/>
        <w:rPr>
          <w:sz w:val="18"/>
          <w:szCs w:val="18"/>
        </w:rPr>
      </w:pPr>
    </w:p>
    <w:p w:rsidR="00995661" w:rsidRDefault="00924449">
      <w:pPr>
        <w:rPr>
          <w:sz w:val="18"/>
          <w:szCs w:val="18"/>
        </w:rPr>
      </w:pPr>
      <w:r>
        <w:rPr>
          <w:sz w:val="18"/>
          <w:szCs w:val="18"/>
        </w:rPr>
        <w:t>Członek Rady biorący udział w ocenie zgodności wg lokalny</w:t>
      </w:r>
      <w:r>
        <w:rPr>
          <w:sz w:val="18"/>
          <w:szCs w:val="18"/>
        </w:rPr>
        <w:t xml:space="preserve">ch kryteriów wyboru wypełnia 2 stronę karty w polach </w:t>
      </w:r>
      <w:r>
        <w:rPr>
          <w:sz w:val="18"/>
          <w:szCs w:val="18"/>
        </w:rPr>
        <w:br/>
        <w:t xml:space="preserve">od 1 do 12 dotyczących uzasadnienia przyznanej liczby punktów. </w:t>
      </w:r>
      <w:r>
        <w:rPr>
          <w:sz w:val="18"/>
          <w:szCs w:val="18"/>
        </w:rPr>
        <w:br/>
        <w:t xml:space="preserve">Wszystkie rubryki muszą być wypełnione. </w:t>
      </w:r>
    </w:p>
    <w:p w:rsidR="00995661" w:rsidRDefault="00924449"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 w:rsidR="00995661" w:rsidRDefault="00924449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karcie oceny po sprawdzeniu prawidłowości jej wypełnienia podpis składa Sekretarz uznając oddany głos za ważny lub nieważny. </w:t>
      </w:r>
    </w:p>
    <w:p w:rsidR="00995661" w:rsidRDefault="00995661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995661" w:rsidRDefault="00995661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995661" w:rsidRDefault="00995661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995661" w:rsidRDefault="00995661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sectPr w:rsidR="00995661">
      <w:headerReference w:type="default" r:id="rId8"/>
      <w:footerReference w:type="default" r:id="rId9"/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49" w:rsidRDefault="00924449">
      <w:r>
        <w:separator/>
      </w:r>
    </w:p>
  </w:endnote>
  <w:endnote w:type="continuationSeparator" w:id="0">
    <w:p w:rsidR="00924449" w:rsidRDefault="009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1010"/>
      <w:docPartObj>
        <w:docPartGallery w:val="Page Numbers (Bottom of Page)"/>
        <w:docPartUnique/>
      </w:docPartObj>
    </w:sdtPr>
    <w:sdtEndPr/>
    <w:sdtContent>
      <w:p w:rsidR="00995661" w:rsidRDefault="0092444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6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5661" w:rsidRDefault="009956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49" w:rsidRDefault="00924449">
      <w:r>
        <w:separator/>
      </w:r>
    </w:p>
  </w:footnote>
  <w:footnote w:type="continuationSeparator" w:id="0">
    <w:p w:rsidR="00924449" w:rsidRDefault="0092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61" w:rsidRDefault="00924449">
    <w:pPr>
      <w:jc w:val="center"/>
    </w:pPr>
    <w:r>
      <w:rPr>
        <w:rFonts w:eastAsiaTheme="minorEastAsia"/>
        <w:b/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C12C03"/>
    <w:multiLevelType w:val="hybridMultilevel"/>
    <w:tmpl w:val="77E2A06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04049C"/>
    <w:multiLevelType w:val="hybridMultilevel"/>
    <w:tmpl w:val="DF380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EA14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24CE8"/>
    <w:multiLevelType w:val="hybridMultilevel"/>
    <w:tmpl w:val="C0DA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22082"/>
    <w:multiLevelType w:val="hybridMultilevel"/>
    <w:tmpl w:val="8CECA95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A926F5"/>
    <w:multiLevelType w:val="hybridMultilevel"/>
    <w:tmpl w:val="60BC8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52C7A"/>
    <w:multiLevelType w:val="hybridMultilevel"/>
    <w:tmpl w:val="F2F09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401FD"/>
    <w:multiLevelType w:val="hybridMultilevel"/>
    <w:tmpl w:val="543E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F11B09"/>
    <w:multiLevelType w:val="hybridMultilevel"/>
    <w:tmpl w:val="99B8D2D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A8D7BC1"/>
    <w:multiLevelType w:val="hybridMultilevel"/>
    <w:tmpl w:val="67BA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C31074"/>
    <w:multiLevelType w:val="hybridMultilevel"/>
    <w:tmpl w:val="E48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3A6238"/>
    <w:multiLevelType w:val="hybridMultilevel"/>
    <w:tmpl w:val="F69AF8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F265702"/>
    <w:multiLevelType w:val="hybridMultilevel"/>
    <w:tmpl w:val="EEE4205C"/>
    <w:lvl w:ilvl="0" w:tplc="4CB636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B0832"/>
    <w:multiLevelType w:val="multilevel"/>
    <w:tmpl w:val="4B1AB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5">
    <w:nsid w:val="13A257EF"/>
    <w:multiLevelType w:val="hybridMultilevel"/>
    <w:tmpl w:val="9CBA3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C8CAA6">
      <w:start w:val="1"/>
      <w:numFmt w:val="lowerLetter"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A8730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E5DA825E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83278"/>
    <w:multiLevelType w:val="hybridMultilevel"/>
    <w:tmpl w:val="C874AA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61027D6"/>
    <w:multiLevelType w:val="multilevel"/>
    <w:tmpl w:val="4BB61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6376616"/>
    <w:multiLevelType w:val="hybridMultilevel"/>
    <w:tmpl w:val="65CA9398"/>
    <w:lvl w:ilvl="0" w:tplc="54862D2E">
      <w:start w:val="1"/>
      <w:numFmt w:val="decimal"/>
      <w:lvlText w:val="%1.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6D05474"/>
    <w:multiLevelType w:val="hybridMultilevel"/>
    <w:tmpl w:val="69A41EEE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190C1BAC"/>
    <w:multiLevelType w:val="hybridMultilevel"/>
    <w:tmpl w:val="8FCAC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A4161CB"/>
    <w:multiLevelType w:val="hybridMultilevel"/>
    <w:tmpl w:val="D4F2F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471E4B"/>
    <w:multiLevelType w:val="hybridMultilevel"/>
    <w:tmpl w:val="AE34A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B51A65"/>
    <w:multiLevelType w:val="hybridMultilevel"/>
    <w:tmpl w:val="97E8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4E08C8"/>
    <w:multiLevelType w:val="hybridMultilevel"/>
    <w:tmpl w:val="1908CA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21FF654C"/>
    <w:multiLevelType w:val="hybridMultilevel"/>
    <w:tmpl w:val="D2B062F6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23DB537D"/>
    <w:multiLevelType w:val="hybridMultilevel"/>
    <w:tmpl w:val="31F62B4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25475E15"/>
    <w:multiLevelType w:val="hybridMultilevel"/>
    <w:tmpl w:val="72C6A488"/>
    <w:lvl w:ilvl="0" w:tplc="36328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26F00631"/>
    <w:multiLevelType w:val="hybridMultilevel"/>
    <w:tmpl w:val="51EAE1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7C33105"/>
    <w:multiLevelType w:val="hybridMultilevel"/>
    <w:tmpl w:val="E88273B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291F43C3"/>
    <w:multiLevelType w:val="hybridMultilevel"/>
    <w:tmpl w:val="FD648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872498"/>
    <w:multiLevelType w:val="hybridMultilevel"/>
    <w:tmpl w:val="20E8F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952FFD"/>
    <w:multiLevelType w:val="hybridMultilevel"/>
    <w:tmpl w:val="797E5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365036"/>
    <w:multiLevelType w:val="multilevel"/>
    <w:tmpl w:val="4574C8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7E50846"/>
    <w:multiLevelType w:val="hybridMultilevel"/>
    <w:tmpl w:val="A894AD4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9232853"/>
    <w:multiLevelType w:val="multilevel"/>
    <w:tmpl w:val="4BB61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39D864CC"/>
    <w:multiLevelType w:val="hybridMultilevel"/>
    <w:tmpl w:val="43580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746E5B"/>
    <w:multiLevelType w:val="hybridMultilevel"/>
    <w:tmpl w:val="1D1C06CA"/>
    <w:lvl w:ilvl="0" w:tplc="2E1656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3D923895"/>
    <w:multiLevelType w:val="hybridMultilevel"/>
    <w:tmpl w:val="7F926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1865B5"/>
    <w:multiLevelType w:val="hybridMultilevel"/>
    <w:tmpl w:val="549408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4371766F"/>
    <w:multiLevelType w:val="hybridMultilevel"/>
    <w:tmpl w:val="7ED05DD8"/>
    <w:lvl w:ilvl="0" w:tplc="54862D2E">
      <w:start w:val="1"/>
      <w:numFmt w:val="decimal"/>
      <w:lvlText w:val="%1."/>
      <w:lvlJc w:val="left"/>
      <w:pPr>
        <w:ind w:left="93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>
    <w:nsid w:val="45D82FCF"/>
    <w:multiLevelType w:val="hybridMultilevel"/>
    <w:tmpl w:val="AC108EA8"/>
    <w:lvl w:ilvl="0" w:tplc="3BF0C8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6AE3CD1"/>
    <w:multiLevelType w:val="hybridMultilevel"/>
    <w:tmpl w:val="C254BEF4"/>
    <w:lvl w:ilvl="0" w:tplc="3CD077FC">
      <w:start w:val="4"/>
      <w:numFmt w:val="decimal"/>
      <w:lvlText w:val="%1."/>
      <w:lvlJc w:val="left"/>
      <w:pPr>
        <w:ind w:left="786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D202A5"/>
    <w:multiLevelType w:val="hybridMultilevel"/>
    <w:tmpl w:val="96C0C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E67CEE"/>
    <w:multiLevelType w:val="hybridMultilevel"/>
    <w:tmpl w:val="FA90F3A4"/>
    <w:lvl w:ilvl="0" w:tplc="CFC8CAA6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48484518"/>
    <w:multiLevelType w:val="hybridMultilevel"/>
    <w:tmpl w:val="9ACE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8360D8"/>
    <w:multiLevelType w:val="hybridMultilevel"/>
    <w:tmpl w:val="07B4C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762FE6"/>
    <w:multiLevelType w:val="hybridMultilevel"/>
    <w:tmpl w:val="971A2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343AEC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B775032"/>
    <w:multiLevelType w:val="multilevel"/>
    <w:tmpl w:val="4BB61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4C383460"/>
    <w:multiLevelType w:val="hybridMultilevel"/>
    <w:tmpl w:val="0F2EA512"/>
    <w:lvl w:ilvl="0" w:tplc="54862D2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5D381D"/>
    <w:multiLevelType w:val="hybridMultilevel"/>
    <w:tmpl w:val="44D867C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4E9A41B8"/>
    <w:multiLevelType w:val="hybridMultilevel"/>
    <w:tmpl w:val="8B409E80"/>
    <w:lvl w:ilvl="0" w:tplc="538CB9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500C2594"/>
    <w:multiLevelType w:val="hybridMultilevel"/>
    <w:tmpl w:val="77661E8E"/>
    <w:lvl w:ilvl="0" w:tplc="04129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0AE649B"/>
    <w:multiLevelType w:val="hybridMultilevel"/>
    <w:tmpl w:val="158E2E20"/>
    <w:lvl w:ilvl="0" w:tplc="BE30B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52FD67F7"/>
    <w:multiLevelType w:val="hybridMultilevel"/>
    <w:tmpl w:val="78225046"/>
    <w:lvl w:ilvl="0" w:tplc="04129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E21592"/>
    <w:multiLevelType w:val="hybridMultilevel"/>
    <w:tmpl w:val="515C9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275F07"/>
    <w:multiLevelType w:val="hybridMultilevel"/>
    <w:tmpl w:val="9C0AC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440731"/>
    <w:multiLevelType w:val="hybridMultilevel"/>
    <w:tmpl w:val="B2B2CC38"/>
    <w:lvl w:ilvl="0" w:tplc="9F981A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61D90A27"/>
    <w:multiLevelType w:val="hybridMultilevel"/>
    <w:tmpl w:val="1FFE97C4"/>
    <w:lvl w:ilvl="0" w:tplc="5832DE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203499C"/>
    <w:multiLevelType w:val="hybridMultilevel"/>
    <w:tmpl w:val="3CA28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1804BA"/>
    <w:multiLevelType w:val="hybridMultilevel"/>
    <w:tmpl w:val="17C43E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3545C72"/>
    <w:multiLevelType w:val="hybridMultilevel"/>
    <w:tmpl w:val="920A2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A06A6D"/>
    <w:multiLevelType w:val="hybridMultilevel"/>
    <w:tmpl w:val="56C6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CD73D6"/>
    <w:multiLevelType w:val="hybridMultilevel"/>
    <w:tmpl w:val="A8C62D4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6B963128"/>
    <w:multiLevelType w:val="hybridMultilevel"/>
    <w:tmpl w:val="1422C83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6C682EDC"/>
    <w:multiLevelType w:val="hybridMultilevel"/>
    <w:tmpl w:val="F3F6C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717162"/>
    <w:multiLevelType w:val="hybridMultilevel"/>
    <w:tmpl w:val="19A8BDD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6C8B6B11"/>
    <w:multiLevelType w:val="hybridMultilevel"/>
    <w:tmpl w:val="5412B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4935FE"/>
    <w:multiLevelType w:val="hybridMultilevel"/>
    <w:tmpl w:val="2A685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3F1F8E"/>
    <w:multiLevelType w:val="hybridMultilevel"/>
    <w:tmpl w:val="A7C25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9A497F"/>
    <w:multiLevelType w:val="hybridMultilevel"/>
    <w:tmpl w:val="8F9A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F03846"/>
    <w:multiLevelType w:val="hybridMultilevel"/>
    <w:tmpl w:val="0B88D670"/>
    <w:lvl w:ilvl="0" w:tplc="04129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9C207B"/>
    <w:multiLevelType w:val="hybridMultilevel"/>
    <w:tmpl w:val="7B0854EA"/>
    <w:lvl w:ilvl="0" w:tplc="2E165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8B05027"/>
    <w:multiLevelType w:val="hybridMultilevel"/>
    <w:tmpl w:val="617C29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>
    <w:nsid w:val="7A9A29DF"/>
    <w:multiLevelType w:val="hybridMultilevel"/>
    <w:tmpl w:val="9EC0B2A8"/>
    <w:lvl w:ilvl="0" w:tplc="72E8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7F5801"/>
    <w:multiLevelType w:val="hybridMultilevel"/>
    <w:tmpl w:val="FB1CE2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7ECF2015"/>
    <w:multiLevelType w:val="hybridMultilevel"/>
    <w:tmpl w:val="F1F6E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6A53FA"/>
    <w:multiLevelType w:val="hybridMultilevel"/>
    <w:tmpl w:val="ABC08456"/>
    <w:lvl w:ilvl="0" w:tplc="789C6CF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F75740C"/>
    <w:multiLevelType w:val="hybridMultilevel"/>
    <w:tmpl w:val="9438AAEC"/>
    <w:lvl w:ilvl="0" w:tplc="4B58C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52"/>
  </w:num>
  <w:num w:numId="3">
    <w:abstractNumId w:val="35"/>
  </w:num>
  <w:num w:numId="4">
    <w:abstractNumId w:val="56"/>
  </w:num>
  <w:num w:numId="5">
    <w:abstractNumId w:val="32"/>
  </w:num>
  <w:num w:numId="6">
    <w:abstractNumId w:val="72"/>
  </w:num>
  <w:num w:numId="7">
    <w:abstractNumId w:val="38"/>
  </w:num>
  <w:num w:numId="8">
    <w:abstractNumId w:val="41"/>
  </w:num>
  <w:num w:numId="9">
    <w:abstractNumId w:val="63"/>
  </w:num>
  <w:num w:numId="10">
    <w:abstractNumId w:val="5"/>
  </w:num>
  <w:num w:numId="11">
    <w:abstractNumId w:val="64"/>
  </w:num>
  <w:num w:numId="12">
    <w:abstractNumId w:val="66"/>
  </w:num>
  <w:num w:numId="13">
    <w:abstractNumId w:val="14"/>
  </w:num>
  <w:num w:numId="14">
    <w:abstractNumId w:val="77"/>
  </w:num>
  <w:num w:numId="15">
    <w:abstractNumId w:val="43"/>
  </w:num>
  <w:num w:numId="16">
    <w:abstractNumId w:val="37"/>
  </w:num>
  <w:num w:numId="17">
    <w:abstractNumId w:val="47"/>
  </w:num>
  <w:num w:numId="18">
    <w:abstractNumId w:val="7"/>
  </w:num>
  <w:num w:numId="19">
    <w:abstractNumId w:val="78"/>
  </w:num>
  <w:num w:numId="20">
    <w:abstractNumId w:val="13"/>
  </w:num>
  <w:num w:numId="21">
    <w:abstractNumId w:val="65"/>
  </w:num>
  <w:num w:numId="22">
    <w:abstractNumId w:val="71"/>
  </w:num>
  <w:num w:numId="23">
    <w:abstractNumId w:val="54"/>
  </w:num>
  <w:num w:numId="24">
    <w:abstractNumId w:val="20"/>
  </w:num>
  <w:num w:numId="25">
    <w:abstractNumId w:val="51"/>
  </w:num>
  <w:num w:numId="26">
    <w:abstractNumId w:val="58"/>
  </w:num>
  <w:num w:numId="27">
    <w:abstractNumId w:val="53"/>
  </w:num>
  <w:num w:numId="28">
    <w:abstractNumId w:val="75"/>
  </w:num>
  <w:num w:numId="29">
    <w:abstractNumId w:val="50"/>
  </w:num>
  <w:num w:numId="30">
    <w:abstractNumId w:val="74"/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59"/>
  </w:num>
  <w:num w:numId="36">
    <w:abstractNumId w:val="27"/>
  </w:num>
  <w:num w:numId="37">
    <w:abstractNumId w:val="34"/>
  </w:num>
  <w:num w:numId="38">
    <w:abstractNumId w:val="57"/>
  </w:num>
  <w:num w:numId="39">
    <w:abstractNumId w:val="12"/>
  </w:num>
  <w:num w:numId="40">
    <w:abstractNumId w:val="15"/>
  </w:num>
  <w:num w:numId="41">
    <w:abstractNumId w:val="28"/>
  </w:num>
  <w:num w:numId="42">
    <w:abstractNumId w:val="23"/>
  </w:num>
  <w:num w:numId="43">
    <w:abstractNumId w:val="3"/>
  </w:num>
  <w:num w:numId="44">
    <w:abstractNumId w:val="55"/>
  </w:num>
  <w:num w:numId="45">
    <w:abstractNumId w:val="17"/>
  </w:num>
  <w:num w:numId="46">
    <w:abstractNumId w:val="62"/>
  </w:num>
  <w:num w:numId="47">
    <w:abstractNumId w:val="44"/>
  </w:num>
  <w:num w:numId="48">
    <w:abstractNumId w:val="31"/>
  </w:num>
  <w:num w:numId="49">
    <w:abstractNumId w:val="60"/>
  </w:num>
  <w:num w:numId="50">
    <w:abstractNumId w:val="16"/>
  </w:num>
  <w:num w:numId="51">
    <w:abstractNumId w:val="45"/>
  </w:num>
  <w:num w:numId="52">
    <w:abstractNumId w:val="24"/>
  </w:num>
  <w:num w:numId="53">
    <w:abstractNumId w:val="19"/>
  </w:num>
  <w:num w:numId="54">
    <w:abstractNumId w:val="6"/>
  </w:num>
  <w:num w:numId="55">
    <w:abstractNumId w:val="48"/>
  </w:num>
  <w:num w:numId="56">
    <w:abstractNumId w:val="76"/>
  </w:num>
  <w:num w:numId="57">
    <w:abstractNumId w:val="73"/>
  </w:num>
  <w:num w:numId="58">
    <w:abstractNumId w:val="4"/>
  </w:num>
  <w:num w:numId="59">
    <w:abstractNumId w:val="18"/>
  </w:num>
  <w:num w:numId="60">
    <w:abstractNumId w:val="49"/>
  </w:num>
  <w:num w:numId="61">
    <w:abstractNumId w:val="42"/>
  </w:num>
  <w:num w:numId="62">
    <w:abstractNumId w:val="40"/>
  </w:num>
  <w:num w:numId="63">
    <w:abstractNumId w:val="11"/>
  </w:num>
  <w:num w:numId="64">
    <w:abstractNumId w:val="36"/>
  </w:num>
  <w:num w:numId="65">
    <w:abstractNumId w:val="33"/>
  </w:num>
  <w:num w:numId="66">
    <w:abstractNumId w:val="2"/>
  </w:num>
  <w:num w:numId="67">
    <w:abstractNumId w:val="9"/>
  </w:num>
  <w:num w:numId="68">
    <w:abstractNumId w:val="29"/>
  </w:num>
  <w:num w:numId="69">
    <w:abstractNumId w:val="25"/>
  </w:num>
  <w:num w:numId="70">
    <w:abstractNumId w:val="26"/>
  </w:num>
  <w:num w:numId="71">
    <w:abstractNumId w:val="39"/>
  </w:num>
  <w:num w:numId="72">
    <w:abstractNumId w:val="68"/>
  </w:num>
  <w:num w:numId="73">
    <w:abstractNumId w:val="67"/>
  </w:num>
  <w:num w:numId="74">
    <w:abstractNumId w:val="70"/>
  </w:num>
  <w:num w:numId="75">
    <w:abstractNumId w:val="46"/>
  </w:num>
  <w:num w:numId="76">
    <w:abstractNumId w:val="22"/>
  </w:num>
  <w:num w:numId="77">
    <w:abstractNumId w:val="61"/>
  </w:num>
  <w:num w:numId="78">
    <w:abstractNumId w:val="69"/>
  </w:num>
  <w:num w:numId="79">
    <w:abstractNumId w:val="2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61"/>
    <w:rsid w:val="00924449"/>
    <w:rsid w:val="00995661"/>
    <w:rsid w:val="00E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Arial"/>
      <w:b/>
      <w:bCs/>
      <w:iCs/>
      <w:sz w:val="28"/>
      <w:szCs w:val="28"/>
      <w:lang w:eastAsia="pl-PL"/>
    </w:rPr>
  </w:style>
  <w:style w:type="paragraph" w:styleId="Legenda">
    <w:name w:val="caption"/>
    <w:basedOn w:val="Normalny"/>
    <w:next w:val="Normalny"/>
    <w:qFormat/>
    <w:pPr>
      <w:ind w:left="1588" w:hanging="1588"/>
    </w:pPr>
    <w:rPr>
      <w:bCs/>
      <w:szCs w:val="20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Times New Roman" w:hAnsi="Times New Roman" w:cs="Arial"/>
      <w:b/>
      <w:bCs/>
      <w:iCs/>
      <w:sz w:val="28"/>
      <w:szCs w:val="28"/>
      <w:lang w:eastAsia="pl-PL"/>
    </w:rPr>
  </w:style>
  <w:style w:type="paragraph" w:styleId="Legenda">
    <w:name w:val="caption"/>
    <w:basedOn w:val="Normalny"/>
    <w:next w:val="Normalny"/>
    <w:qFormat/>
    <w:pPr>
      <w:ind w:left="1588" w:hanging="1588"/>
    </w:pPr>
    <w:rPr>
      <w:bCs/>
      <w:szCs w:val="20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LGD</cp:lastModifiedBy>
  <cp:revision>2</cp:revision>
  <cp:lastPrinted>2017-02-08T11:04:00Z</cp:lastPrinted>
  <dcterms:created xsi:type="dcterms:W3CDTF">2018-04-04T10:52:00Z</dcterms:created>
  <dcterms:modified xsi:type="dcterms:W3CDTF">2018-04-04T10:52:00Z</dcterms:modified>
</cp:coreProperties>
</file>